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93A" w:rsidRPr="001B693A" w:rsidRDefault="001B693A" w:rsidP="001B693A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1B693A">
        <w:rPr>
          <w:rFonts w:ascii="Times New Roman" w:hAnsi="Times New Roman" w:cs="Times New Roman"/>
          <w:sz w:val="28"/>
          <w:szCs w:val="28"/>
        </w:rPr>
        <w:t>«Психологический подход во взаимодействии с детьми-сиротами. Отношения с миром. Взгляд изнутри».</w:t>
      </w:r>
    </w:p>
    <w:p w:rsidR="001B693A" w:rsidRPr="001B693A" w:rsidRDefault="001B693A" w:rsidP="001B693A">
      <w:pPr>
        <w:shd w:val="clear" w:color="auto" w:fill="FFFFFF" w:themeFill="background1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Когда мы имеем дело с ребенком-сиротой, мы должны всегда </w:t>
      </w:r>
      <w:proofErr w:type="gramStart"/>
      <w:r w:rsidRPr="001B6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помнить</w:t>
      </w:r>
      <w:proofErr w:type="gramEnd"/>
      <w:r w:rsidRPr="001B6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что:</w:t>
      </w:r>
      <w:bookmarkStart w:id="0" w:name="_GoBack"/>
      <w:bookmarkEnd w:id="0"/>
    </w:p>
    <w:p w:rsidR="001B693A" w:rsidRPr="001B693A" w:rsidRDefault="001B693A" w:rsidP="001B693A">
      <w:pPr>
        <w:shd w:val="clear" w:color="auto" w:fill="FFFFFF" w:themeFill="background1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</w:t>
      </w:r>
      <w:proofErr w:type="spellStart"/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психотравмы</w:t>
      </w:r>
      <w:proofErr w:type="spellEnd"/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именно отсутствие матери в начале жизненного пути или из-за неблагоприятной семейной обстановки на каком-то этапе жизни, такой ребенок как правило задерживается в психоэмоциональном развитии, физическом, а может и выйти в искаженное развитие.</w:t>
      </w:r>
    </w:p>
    <w:p w:rsidR="001B693A" w:rsidRPr="001B693A" w:rsidRDefault="001B693A" w:rsidP="001B693A">
      <w:pPr>
        <w:shd w:val="clear" w:color="auto" w:fill="FFFFFF" w:themeFill="background1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этого те, кто окружает такого ребенка – родители, опекуны, воспитатели, педагоги сталкиваются с проблемой взаимодействия с ним. А именно как правильно реагировать на его индивидуальные особенности, потребности, в целом на его </w:t>
      </w:r>
      <w:proofErr w:type="spellStart"/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инаковость</w:t>
      </w:r>
      <w:proofErr w:type="spellEnd"/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693A" w:rsidRPr="001B693A" w:rsidRDefault="001B693A" w:rsidP="001B693A">
      <w:pPr>
        <w:shd w:val="clear" w:color="auto" w:fill="FFFFFF" w:themeFill="background1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 взрослого, всегда помнить, что жизненный опыт ребенка был многим отягощен, осознавать, что этот ребенок как бы «другой», с непонятным нам внутренним миром, реакциями на различные жизненные ситуации. Он иначе развивался, чем ребенок из семьи, соответственно он иначе себя ведет, иначе общается, руководствуется другими жизненными законами, мыслит иначе.</w:t>
      </w:r>
    </w:p>
    <w:p w:rsidR="001B693A" w:rsidRPr="001B693A" w:rsidRDefault="001B693A" w:rsidP="001B693A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 о его прошлом. Принимайте его таким, какой он есть. Не пытайтесь его изменить!</w:t>
      </w:r>
    </w:p>
    <w:p w:rsidR="001B693A" w:rsidRPr="001B693A" w:rsidRDefault="001B693A" w:rsidP="001B693A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Относитесь к нему спокойно, не уходя в </w:t>
      </w:r>
      <w:proofErr w:type="spellStart"/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трагикомедийные</w:t>
      </w:r>
      <w:proofErr w:type="spellEnd"/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чувства. Он сирота (или бывший сирота, в случае опекунства), но в целом он жизнеспособный, далеко не несчастное существо!</w:t>
      </w:r>
    </w:p>
    <w:p w:rsidR="001B693A" w:rsidRPr="001B693A" w:rsidRDefault="001B693A" w:rsidP="001B693A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сравнивайте его с детьми из семьи или «нормально» развивающимися детьми, отпустите свои ожидания!</w:t>
      </w:r>
    </w:p>
    <w:p w:rsidR="001B693A" w:rsidRPr="001B693A" w:rsidRDefault="001B693A" w:rsidP="001B693A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Стройте отношения «на равных». Он не хуже других людей, выросших в семье!</w:t>
      </w:r>
    </w:p>
    <w:p w:rsidR="001B693A" w:rsidRPr="001B693A" w:rsidRDefault="001B693A" w:rsidP="001B693A">
      <w:pPr>
        <w:shd w:val="clear" w:color="auto" w:fill="FFFFFF" w:themeFill="background1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того, что такой ребенок «другой» взрослый, заботящийся о нем, сталкивается внутри себя с такими чувствами как негодование, злость, бессилие, раздражение, вина за собственные агрессивные чувства по отношению к ребенку, страх, отсутствие интереса и вовлеченности в отношениях с ребенком, опустошение.</w:t>
      </w:r>
    </w:p>
    <w:p w:rsidR="001B693A" w:rsidRPr="001B693A" w:rsidRDefault="001B693A" w:rsidP="001B693A">
      <w:pPr>
        <w:shd w:val="clear" w:color="auto" w:fill="FFFFFF" w:themeFill="background1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Конечно, наряду с этим, присутствуют чувства симпатии, интереса, любви, радости, стремление помочь и понять ребенка.</w:t>
      </w:r>
    </w:p>
    <w:p w:rsidR="001B693A" w:rsidRPr="001B693A" w:rsidRDefault="001B693A" w:rsidP="001B693A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Оставайтесь самим собой рядом с ребенком. Относитесь внимательно к своим чувствам, пусть даже агрессивным, не пропускайте их. Не допускайте неприемлемого для себя отношения.</w:t>
      </w:r>
    </w:p>
    <w:p w:rsidR="001B693A" w:rsidRPr="001B693A" w:rsidRDefault="001B693A" w:rsidP="001B693A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Реагируйте на поступки ребенка-сироты так же как на любого другого ребенка или человека в целом. У него нет никаких привилегий, поступать с Вами недостойно.</w:t>
      </w:r>
    </w:p>
    <w:p w:rsidR="001B693A" w:rsidRPr="001B693A" w:rsidRDefault="001B693A" w:rsidP="001B693A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дети часто провоцируют, проверяют взрослого. Поэтому Вам важно указать ему границу, предел того или иного поведения. Показать, что Вы как взрослый главный, а он всего лишь ребенок!</w:t>
      </w:r>
    </w:p>
    <w:p w:rsidR="001B693A" w:rsidRPr="001B693A" w:rsidRDefault="001B693A" w:rsidP="001B693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F67B7A" w:rsidRDefault="00F67B7A"/>
    <w:sectPr w:rsidR="00F6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E1410"/>
    <w:multiLevelType w:val="multilevel"/>
    <w:tmpl w:val="D122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50DBC"/>
    <w:multiLevelType w:val="multilevel"/>
    <w:tmpl w:val="13201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5B"/>
    <w:multiLevelType w:val="multilevel"/>
    <w:tmpl w:val="5BD42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13510"/>
    <w:multiLevelType w:val="multilevel"/>
    <w:tmpl w:val="A892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F83"/>
    <w:rsid w:val="001B693A"/>
    <w:rsid w:val="00B34F83"/>
    <w:rsid w:val="00F6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D5440"/>
  <w15:chartTrackingRefBased/>
  <w15:docId w15:val="{C24890A6-8FC1-4D93-BDDE-4C0B43C5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2069</Characters>
  <Application>Microsoft Office Word</Application>
  <DocSecurity>0</DocSecurity>
  <Lines>17</Lines>
  <Paragraphs>4</Paragraphs>
  <ScaleCrop>false</ScaleCrop>
  <Company>HP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2021-05-12T10:54:00Z</dcterms:created>
  <dcterms:modified xsi:type="dcterms:W3CDTF">2021-05-12T10:58:00Z</dcterms:modified>
</cp:coreProperties>
</file>